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1DCF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Проект</w:t>
      </w:r>
    </w:p>
    <w:p w:rsidR="00C81DCF" w:rsidRPr="004600BE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00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5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F" w:rsidRDefault="00C81DCF" w:rsidP="00C81DC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сельского поселения Динского района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_____________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№ _____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Динская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ind w:left="4820"/>
        <w:jc w:val="center"/>
        <w:rPr>
          <w:rStyle w:val="af6"/>
          <w:rFonts w:ascii="Times New Roman" w:hAnsi="Times New Roman" w:cs="Times New Roman"/>
          <w:i w:val="0"/>
          <w:sz w:val="28"/>
          <w:szCs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решение Совета Динского сельского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Динского района от 20.10.2017 № </w:t>
      </w:r>
      <w:r w:rsidRPr="0083400F">
        <w:rPr>
          <w:rFonts w:ascii="Times New Roman" w:hAnsi="Times New Roman"/>
          <w:b/>
          <w:sz w:val="28"/>
        </w:rPr>
        <w:t>234-38/3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83400F">
        <w:rPr>
          <w:rFonts w:ascii="Times New Roman" w:hAnsi="Times New Roman"/>
          <w:b/>
          <w:sz w:val="28"/>
        </w:rPr>
        <w:t xml:space="preserve">Об утверждении Правил благоустройства и санитарного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 w:rsidRPr="0083400F">
        <w:rPr>
          <w:rFonts w:ascii="Times New Roman" w:hAnsi="Times New Roman"/>
          <w:b/>
          <w:sz w:val="28"/>
        </w:rPr>
        <w:t xml:space="preserve">содержания территории Динского сельского поселения 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0F">
        <w:rPr>
          <w:rFonts w:ascii="Times New Roman" w:hAnsi="Times New Roman"/>
          <w:b/>
          <w:sz w:val="28"/>
        </w:rPr>
        <w:t>Динского района»</w:t>
      </w:r>
      <w:r>
        <w:rPr>
          <w:rFonts w:ascii="Times New Roman" w:hAnsi="Times New Roman"/>
          <w:b/>
          <w:bCs/>
          <w:sz w:val="28"/>
          <w:szCs w:val="28"/>
        </w:rPr>
        <w:t>(с изменениями</w:t>
      </w:r>
      <w:r w:rsidRPr="767C83DD">
        <w:rPr>
          <w:rFonts w:ascii="Times New Roman" w:hAnsi="Times New Roman"/>
          <w:b/>
          <w:bCs/>
          <w:sz w:val="28"/>
          <w:szCs w:val="28"/>
        </w:rPr>
        <w:t xml:space="preserve"> от 12.07.2018)</w:t>
      </w:r>
    </w:p>
    <w:p w:rsidR="00C81DCF" w:rsidRDefault="00C81DCF" w:rsidP="00C81DCF">
      <w:pPr>
        <w:jc w:val="center"/>
        <w:rPr>
          <w:rFonts w:ascii="Times New Roman" w:hAnsi="Times New Roman"/>
          <w:sz w:val="28"/>
          <w:szCs w:val="28"/>
        </w:rPr>
      </w:pP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767C83D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131–ФЗ «Об общих принципах организации местного самоуправления в Российской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767C83DD">
        <w:rPr>
          <w:rFonts w:ascii="Times New Roman" w:hAnsi="Times New Roman"/>
          <w:sz w:val="28"/>
          <w:szCs w:val="28"/>
        </w:rPr>
        <w:t xml:space="preserve">Федерации», Федеральным законом от 29.12.2017 № 463–ФЗ «О внесении изменений в Федеральный закон «Об общих принципах организации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767C83DD">
        <w:rPr>
          <w:rFonts w:ascii="Times New Roman" w:hAnsi="Times New Roman"/>
          <w:sz w:val="28"/>
          <w:szCs w:val="28"/>
        </w:rPr>
        <w:t xml:space="preserve">местного самоуправления в Российской Федерации» и отдельные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767C83DD">
        <w:rPr>
          <w:rFonts w:ascii="Times New Roman" w:hAnsi="Times New Roman"/>
          <w:sz w:val="28"/>
          <w:szCs w:val="28"/>
        </w:rPr>
        <w:t xml:space="preserve">законодательные акты Российской Федерации», Законом Краснодарского края от </w:t>
      </w:r>
      <w:r>
        <w:rPr>
          <w:rFonts w:ascii="Times New Roman" w:hAnsi="Times New Roman"/>
          <w:sz w:val="28"/>
          <w:szCs w:val="28"/>
        </w:rPr>
        <w:t>2</w:t>
      </w:r>
      <w:r w:rsidRPr="767C83DD">
        <w:rPr>
          <w:rFonts w:ascii="Times New Roman" w:hAnsi="Times New Roman"/>
          <w:sz w:val="28"/>
          <w:szCs w:val="28"/>
        </w:rPr>
        <w:t>1.12.2018 №3952-КЗ «</w:t>
      </w:r>
      <w:r>
        <w:rPr>
          <w:rFonts w:ascii="Times New Roman" w:hAnsi="Times New Roman"/>
          <w:sz w:val="28"/>
          <w:szCs w:val="28"/>
        </w:rPr>
        <w:t>О порядке определения органами местного самоуправления в Краснодарском крае границ прилегающих территорий</w:t>
      </w:r>
      <w:r w:rsidRPr="0083400F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, </w:t>
      </w:r>
      <w:r w:rsidRPr="767C83DD">
        <w:rPr>
          <w:rFonts w:ascii="Times New Roman" w:hAnsi="Times New Roman"/>
          <w:sz w:val="28"/>
          <w:szCs w:val="28"/>
        </w:rPr>
        <w:t>руководствуясь Уставом Динского сельского поселения Динского района, Совет Динского сельского поселения Динского района р е ш и л:</w:t>
      </w:r>
    </w:p>
    <w:p w:rsidR="00C81DCF" w:rsidRDefault="00C81DCF" w:rsidP="00C81DCF">
      <w:pPr>
        <w:pStyle w:val="af5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Динского сельского поселения       Динского района от </w:t>
      </w:r>
      <w:r>
        <w:rPr>
          <w:rFonts w:ascii="Times New Roman" w:hAnsi="Times New Roman"/>
          <w:sz w:val="28"/>
        </w:rPr>
        <w:t xml:space="preserve">20.10.2017 №234-38/3 </w:t>
      </w:r>
      <w:r w:rsidRPr="00DF1F02">
        <w:rPr>
          <w:rFonts w:ascii="Times New Roman" w:hAnsi="Times New Roman"/>
          <w:sz w:val="28"/>
        </w:rPr>
        <w:t xml:space="preserve">«Об утверждении Правил </w:t>
      </w:r>
      <w:r>
        <w:rPr>
          <w:rFonts w:ascii="Times New Roman" w:hAnsi="Times New Roman"/>
          <w:sz w:val="28"/>
        </w:rPr>
        <w:t xml:space="preserve">        </w:t>
      </w:r>
      <w:r w:rsidRPr="00DF1F02">
        <w:rPr>
          <w:rFonts w:ascii="Times New Roman" w:hAnsi="Times New Roman"/>
          <w:sz w:val="28"/>
        </w:rPr>
        <w:t>благоустройства и санитарного содержания территории Динского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</w:t>
      </w:r>
      <w:r w:rsidR="002009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C81DCF" w:rsidRDefault="00C81DCF" w:rsidP="00C81DCF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C81DCF" w:rsidRDefault="00C81DCF" w:rsidP="00C81DCF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2.1.28. подраздела 2.1. раздела 2 изложить в следующей             редакции: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28. </w:t>
      </w:r>
      <w:r w:rsidRPr="0008123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Прилегающая территория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         определены настоящими Правилами в соответствии с порядком,                   установленным </w:t>
      </w:r>
      <w:r w:rsidRPr="00D24BA0">
        <w:rPr>
          <w:rFonts w:ascii="Times New Roman" w:hAnsi="Times New Roman"/>
          <w:color w:val="auto"/>
          <w:sz w:val="28"/>
          <w:szCs w:val="28"/>
        </w:rPr>
        <w:t xml:space="preserve">Законом Краснодарского края от 11.12.2018 № 3952-КЗ       «О порядке определения органами местного самоуправления в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</w:t>
      </w:r>
      <w:r w:rsidRPr="00D24BA0">
        <w:rPr>
          <w:rFonts w:ascii="Times New Roman" w:hAnsi="Times New Roman"/>
          <w:color w:val="auto"/>
          <w:sz w:val="28"/>
          <w:szCs w:val="28"/>
        </w:rPr>
        <w:t>Краснодарском крае границ прилегающих территорий</w:t>
      </w:r>
      <w:r w:rsidRPr="00D24BA0">
        <w:rPr>
          <w:rFonts w:ascii="Times New Roman" w:hAnsi="Times New Roman"/>
          <w:b/>
          <w:color w:val="auto"/>
          <w:sz w:val="28"/>
        </w:rPr>
        <w:t>»</w:t>
      </w:r>
      <w:r>
        <w:rPr>
          <w:rFonts w:ascii="Times New Roman" w:hAnsi="Times New Roman"/>
          <w:b/>
          <w:color w:val="auto"/>
          <w:sz w:val="28"/>
        </w:rPr>
        <w:t>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пункт 2.1.50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подраздела 2.1. раздела 2 изложить в следующей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редакции: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«2.1.50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Границы прилегающей территории -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предел прилегающей территории.»;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пункт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подраздела 2.1. раздела 2 изложить в следующей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редакции:</w:t>
      </w:r>
    </w:p>
    <w:p w:rsidR="00C81DCF" w:rsidRPr="00D24BA0" w:rsidRDefault="00C81DCF" w:rsidP="00DF755F">
      <w:pPr>
        <w:pStyle w:val="af5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Внутренняя часть границ прилегающей территории -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часть границ прилегающей территории, непосредственно примыка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щая к границе здания, строения, сооружения, земельного участка, в о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ношении которых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установлены границы прилегающей территории, то есть являющихся 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общей границей.»;</w:t>
      </w:r>
    </w:p>
    <w:p w:rsidR="00C81DCF" w:rsidRPr="00D24BA0" w:rsidRDefault="00C81DCF" w:rsidP="00DF755F">
      <w:pPr>
        <w:pStyle w:val="af5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подраздел 2.1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2 дополнить пунктом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содержания:</w:t>
      </w:r>
    </w:p>
    <w:p w:rsidR="00C81DCF" w:rsidRDefault="00C81DCF" w:rsidP="00DF755F">
      <w:pPr>
        <w:pStyle w:val="af5"/>
        <w:ind w:left="709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</w:t>
      </w: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Внешняя часть границ прилегающей территории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часть границ прилегающей территории, не примыкающая непосредс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венно к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зданию, строению, сооружению, земельному участку, в о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т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ношении которых установлены границы прилегающей территории, то есть не являющаяся их общей границей»;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подраздел 2.1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2 дополнить пунктом 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содержания:</w:t>
      </w:r>
    </w:p>
    <w:p w:rsidR="00C81DCF" w:rsidRPr="002F2C63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2.1.5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Выжигание сухой растительности - 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повреждение или уни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ч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тожение вследствие пожаров травянистой и древесно - кустарниковой раст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2F2C63">
        <w:rPr>
          <w:rFonts w:ascii="Times New Roman" w:eastAsia="Times New Roman" w:hAnsi="Times New Roman" w:cs="Times New Roman"/>
          <w:color w:val="auto"/>
          <w:sz w:val="28"/>
          <w:szCs w:val="28"/>
        </w:rPr>
        <w:t>тельности и, как следствие, уничтожение плодородного слоя почвы, среды обитания объектов животного мира, загрязнение атмосферного воздуха.»;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3.3.9. подраздела 3.3. раздела 3 дополнить подпунктом 3.3.9.5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3.3.9.5. Запрещается осуществлять посадку высокорослых деревьев на прилегающих территориях непосредственно под линиями электропередач.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10.2.9</w:t>
      </w:r>
      <w:r>
        <w:rPr>
          <w:rFonts w:ascii="Times New Roman" w:eastAsia="Times New Roman" w:hAnsi="Times New Roman" w:cs="Times New Roman"/>
          <w:sz w:val="28"/>
          <w:szCs w:val="28"/>
        </w:rPr>
        <w:t>. подраздела 10.2. раздела 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C81DCF" w:rsidRPr="00123C6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«10.2.9.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D66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определения границ прилегающих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10.2.9.1. Границы прилегающих территорий определяются настоящими Правилами в </w:t>
      </w:r>
      <w:r>
        <w:rPr>
          <w:rFonts w:ascii="Times New Roman" w:eastAsia="Times New Roman" w:hAnsi="Times New Roman" w:cs="Times New Roman"/>
          <w:sz w:val="28"/>
          <w:szCs w:val="28"/>
        </w:rPr>
        <w:t>целях организации работ по благоустройству и уборке,          надлежащему санитарному содержанию, поддержанию чистоты и порядка на территории Динского сельского поселения Динского района.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10.2.9.2. Границы прилегающей территории определяются настоящими Правилами в зависимости от расположения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зданий, строений, сооружений, земельных участков в существующей застройке, вида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разрешенного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использования и</w:t>
      </w:r>
      <w:r>
        <w:rPr>
          <w:rFonts w:ascii="Times New Roman" w:eastAsia="Times New Roman" w:hAnsi="Times New Roman" w:cs="Times New Roman"/>
          <w:sz w:val="28"/>
          <w:szCs w:val="28"/>
        </w:rPr>
        <w:t>ли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фактического назначения, их площади и протяженности указанной общей границы, а также иных требований настоящих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При определении границ прилегающих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устанавливаются максимальное расстояние и минимальное расстояние от внутренней части границ прилегающей территории до внешней части границ прилегающей территории (далее соответственно - максимальное расстояние,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минимальное расстояние). Максимальное расстояние и минимальное         расстояние могут быть установлены дифференцированно для различных    видов прилегающих территорий.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10.2.9.4.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границ прилегающих территорий 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учитываются следующие ограничения:              </w:t>
      </w:r>
    </w:p>
    <w:p w:rsidR="00C81DCF" w:rsidRPr="0013529E" w:rsidRDefault="00C81DCF" w:rsidP="00C81DCF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9E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13529E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      территории; в том числе границы, имеющие один замкнутый контур или два непересекающихся замкнутых контура;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2) установление общей прилегающей территории для двух и более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 xml:space="preserve">зданий, строений, сооружений, земельных участков, за исключением случаев, когда строение или сооружение, в том числе объект коммунальной </w:t>
      </w:r>
      <w:r>
        <w:rPr>
          <w:sz w:val="28"/>
          <w:szCs w:val="28"/>
        </w:rPr>
        <w:t xml:space="preserve">            </w:t>
      </w:r>
      <w:r w:rsidRPr="00D24BA0">
        <w:rPr>
          <w:sz w:val="28"/>
          <w:szCs w:val="28"/>
        </w:rPr>
        <w:t xml:space="preserve">инфраструктуры, обеспечивает исключительно функционирование другого здания, строения, сооружения, земельного участка в отношении которого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>определяются границы прилегающей территории, не допускается;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3) пересечение границ прилегающих территорий, за исключением </w:t>
      </w:r>
      <w:r>
        <w:rPr>
          <w:sz w:val="28"/>
          <w:szCs w:val="28"/>
        </w:rPr>
        <w:t xml:space="preserve">  </w:t>
      </w:r>
      <w:r w:rsidRPr="00D24BA0">
        <w:rPr>
          <w:sz w:val="28"/>
          <w:szCs w:val="28"/>
        </w:rPr>
        <w:t>случаев установления общих, смежных границ прилегающих территорий, не допускается;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81DCF" w:rsidRPr="00D24BA0" w:rsidRDefault="00C81DCF" w:rsidP="00C81DCF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 xml:space="preserve">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</w:t>
      </w:r>
      <w:r>
        <w:rPr>
          <w:sz w:val="28"/>
          <w:szCs w:val="28"/>
        </w:rPr>
        <w:t xml:space="preserve">          </w:t>
      </w:r>
      <w:r w:rsidRPr="00D24BA0">
        <w:rPr>
          <w:sz w:val="28"/>
          <w:szCs w:val="28"/>
        </w:rPr>
        <w:t xml:space="preserve">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>находиться за границами таких территорий).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1) пешеходные коммуникации, в том числе тротуары, аллеи, дорожки, тропинки;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2) палисадники, клумбы;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Pr="00B5537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Минимальное и максимальное расстояние прилегающих     территорий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ля земельных участков, на которых отсутствуют объекты              недвижимости, земельных участков, на которых находятся объекты            индивидуального жилищного строительства, нежилые здания, строения,     сооружения - минимальное расстояние составляет 10 метров (за исключен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ем случаев, когда фактически минимальное расстояние менее 10 метров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>,    тогда минимальное расстояние принимается до обочины дороги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расстояние составляет 20 метров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(за исключением случаев, </w:t>
      </w:r>
      <w:r w:rsidR="002009E4">
        <w:rPr>
          <w:rFonts w:ascii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 xml:space="preserve">когда фактически максимальное расстояние более 20 метров, тогда </w:t>
      </w:r>
      <w:r w:rsidR="002009E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1903" w:rsidRPr="00A21903">
        <w:rPr>
          <w:rFonts w:ascii="Times New Roman" w:hAnsi="Times New Roman" w:cs="Times New Roman"/>
          <w:sz w:val="28"/>
          <w:szCs w:val="28"/>
        </w:rPr>
        <w:t>максимальное расстояние принимается до обочины дороги)</w:t>
      </w:r>
      <w:r w:rsidRPr="00A21903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если иное не предусмотрено пунктами 2-11 настоящего подпункта.</w:t>
      </w:r>
    </w:p>
    <w:p w:rsidR="00C81DCF" w:rsidRPr="00A21903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земельный участок не образован или границы его        местоположения не уточнены, то минимальное расстояние от ограждения, а в случае отсутствия ограждения по периметру от границ здания, составляет - 10 метров </w:t>
      </w:r>
      <w:r w:rsidR="00E03BC1">
        <w:rPr>
          <w:rFonts w:ascii="Times New Roman" w:eastAsia="Times New Roman" w:hAnsi="Times New Roman" w:cs="Times New Roman"/>
          <w:sz w:val="28"/>
          <w:szCs w:val="28"/>
        </w:rPr>
        <w:t xml:space="preserve">(за исключением случаев, когда фактически минимальное           расстояние менее 10 метров, тогда минимальное расстояние принимается до обочины дороги), </w:t>
      </w:r>
      <w:r>
        <w:rPr>
          <w:rFonts w:ascii="Times New Roman" w:eastAsia="Times New Roman" w:hAnsi="Times New Roman" w:cs="Times New Roman"/>
          <w:sz w:val="28"/>
          <w:szCs w:val="28"/>
        </w:rPr>
        <w:t>максимальное расстояние - 20 метров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1903" w:rsidRPr="00A21903">
        <w:rPr>
          <w:rFonts w:ascii="Times New Roman" w:hAnsi="Times New Roman" w:cs="Times New Roman"/>
          <w:sz w:val="28"/>
          <w:szCs w:val="28"/>
        </w:rPr>
        <w:t>(за исключением случаев, когда фактически максимальное расстояние более 20 метров, тогда максимальное расстояние принимается до обочины дороги)</w:t>
      </w:r>
      <w:r w:rsidRPr="00A219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87721">
        <w:rPr>
          <w:rFonts w:ascii="Times New Roman" w:eastAsia="Times New Roman" w:hAnsi="Times New Roman" w:cs="Times New Roman"/>
          <w:color w:val="auto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земельных участков на которых расположены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автозаправочн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станци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(далее - АЗС), заправочные комплексы 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287D2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- 20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- 4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метров;</w:t>
      </w:r>
    </w:p>
    <w:p w:rsidR="00C81DCF" w:rsidRPr="00F86DFC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для земельных участков на которых расположены производственные предприятия и объекты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A05FA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05F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классов опасности минимальное и максимал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ное расстояние устанавливается в пределах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санитар</w:t>
      </w:r>
      <w:r>
        <w:rPr>
          <w:rFonts w:ascii="Times New Roman" w:eastAsia="Times New Roman" w:hAnsi="Times New Roman" w:cs="Times New Roman"/>
          <w:sz w:val="28"/>
          <w:szCs w:val="28"/>
        </w:rPr>
        <w:t>но-защитных зон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Pr="00C30564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для объектов электросетевого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и объектов газораспредел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тельных сетей минимальное и максимальное расстояние устанавливается в пределах охранных зон, установленных для данного вида объекта;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для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линии железнодорожного транспорта общего и промышленного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назначения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минимальное и максимальное расстояние устанавливается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в пределах санитарных разрывов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для источников водоснабжения и водопроводов питьевого назнач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минимальное и максимальное расстояние устанавливается в пределах санитарно-охранных зон;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) для контейнерных площадок, в случае, если такие площадки не ра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положены на земельном участке многоквартирного дома, поставленного на кадастровый учет –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- 5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- 1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кладбищ –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максимальное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1DCF" w:rsidRPr="00B55374" w:rsidRDefault="00A21903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нестационарных торговых объектов, нестационарных объектов, используемых для оказания услуг общественного питания, бытовых и иных услуг, рекламных конструкций, размещенных без предоставления земельного 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lastRenderedPageBreak/>
        <w:t>уча</w:t>
      </w:r>
      <w:r w:rsidR="00C81DCF">
        <w:rPr>
          <w:rFonts w:ascii="Times New Roman" w:eastAsia="Times New Roman" w:hAnsi="Times New Roman" w:cs="Times New Roman"/>
          <w:sz w:val="28"/>
          <w:szCs w:val="28"/>
        </w:rPr>
        <w:t xml:space="preserve">стка 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81D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расстояние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81DC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C81DCF"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</w:t>
      </w:r>
      <w:r w:rsidR="00C81DCF" w:rsidRPr="00B5537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2190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) для нестационарных объектов сблокированных с навесом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оборудованных местами для ожидания транспорта, размещенных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остановочных пунктах по маршрутам регулярных перевозок - 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составляет - 5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метров, максимальное расстояние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- 1</w:t>
      </w:r>
      <w:r w:rsidRPr="00A15180">
        <w:rPr>
          <w:rFonts w:ascii="Times New Roman" w:eastAsia="Times New Roman" w:hAnsi="Times New Roman" w:cs="Times New Roman"/>
          <w:color w:val="auto"/>
          <w:sz w:val="28"/>
          <w:szCs w:val="28"/>
        </w:rPr>
        <w:t>0 метров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C81DCF" w:rsidRDefault="00C81DCF" w:rsidP="00C81DCF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10.2.9.7.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Динского сельского поселения Динского района на официальном </w:t>
      </w:r>
      <w:r w:rsidRPr="004600BE">
        <w:rPr>
          <w:rFonts w:ascii="Times New Roman" w:hAnsi="Times New Roman" w:cs="Times New Roman"/>
          <w:sz w:val="28"/>
          <w:szCs w:val="28"/>
        </w:rPr>
        <w:t xml:space="preserve">Интернерт-портале администрации Динского сельского поселения Динского района 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подпункт ж) пункта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10.2.</w:t>
      </w:r>
      <w:r>
        <w:rPr>
          <w:rFonts w:ascii="Times New Roman" w:eastAsia="Times New Roman" w:hAnsi="Times New Roman" w:cs="Times New Roman"/>
          <w:sz w:val="28"/>
          <w:szCs w:val="28"/>
        </w:rPr>
        <w:t>35. подраздела 10.2. раздела 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«ж)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своевременную обрезку деревьев, произрастающих на               прилегающих территориях - на юридических лиц, индивидуальных предпр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нимателей и физических лиц, ответственных за эксплуатацию объектов в </w:t>
      </w:r>
      <w:r w:rsidR="002009E4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отношении которых установлена прилегающая территориях, за исключением территорий, указанных в пункте 10.8.14.</w:t>
      </w:r>
      <w:r w:rsidRPr="00CD49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подпункт и) пункта 10.2.35. подраздела 10.2. раздела 10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«и)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 уборку и содержание территории многоквартирных домов - на собственников помещений в многоквартирном доме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пункт 10.2.35. подраздела 10.2. раздела 10 дополнить подпунктом л) следующего содержания: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«л)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за санитарное содержание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в одном здании располагаются несколько пользователей (арендаторов), 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ветственность возлагается на собственника здания либо его уполномоченн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го представителя. Разграничение зон ответственности в данном случае может определяться также договором аренды или договором, подписанным всеми пользователями здания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10.6.1. подраздела 10.6. раздела 10 дополнить подпунктом 10.6.1.8.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10.6.1.8. На прилегающей территории вокруг строительных площадок следует осуществлять поддержание чистоты и порядка.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:rsidR="00C81DCF" w:rsidRPr="00D24BA0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подраздел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раздела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дополнить пунктом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10.8.18.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следующего           содержания: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10.8.18.</w:t>
      </w:r>
      <w:r>
        <w:rPr>
          <w:rFonts w:ascii="Times New Roman" w:hAnsi="Times New Roman"/>
          <w:sz w:val="28"/>
          <w:szCs w:val="28"/>
        </w:rPr>
        <w:t xml:space="preserve"> Посадку деревьев и кустарников на территории малоэтажного жилищного строительства необходимо осуществлять при соблюдении       следующих условий: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расстояние от стволов высокорастущих деревьев до границы             соседнего приквартирного участка - 4 метра;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расстояние от стволов среднерослых деревьев до границы соседнего                 приквартирного участка - 2 метра;</w:t>
      </w:r>
    </w:p>
    <w:p w:rsidR="00C81DCF" w:rsidRDefault="00C81DCF" w:rsidP="00C81DCF">
      <w:pPr>
        <w:pStyle w:val="af5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расстояние от кустарника до границы соседнего приквартирного    участка - 1 метр.</w:t>
      </w:r>
      <w:r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C81DCF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пункт 10.13.4. подраздела 10.13. раздела 10 дополнить подпунктом 10.13.4.7 следующего содержания:</w:t>
      </w:r>
    </w:p>
    <w:p w:rsidR="00C81DCF" w:rsidRPr="00260287" w:rsidRDefault="00C81DCF" w:rsidP="00C81DCF">
      <w:pPr>
        <w:pStyle w:val="af5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10.13.4.7. В местах производства земляных работ по ремонту           линейных объектов (сооружений) и инженерных коммуникаций по             периметру от ограждения в радиусе 2-х метров осуществлять поддержание чистоты и порядка.</w:t>
      </w:r>
      <w:r w:rsidRPr="00260287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:rsidR="00C81DCF" w:rsidRPr="00216AE2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на официальном Интернет -портале администрации Динского сельского поселения Динского района www.</w:t>
      </w:r>
      <w:r>
        <w:rPr>
          <w:rFonts w:ascii="Times New Roman" w:hAnsi="Times New Roman"/>
          <w:sz w:val="28"/>
          <w:szCs w:val="28"/>
          <w:lang w:val="en-US"/>
        </w:rPr>
        <w:t>dinskoeposelenie</w:t>
      </w:r>
      <w:r w:rsidRPr="00216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    опубликования.</w:t>
      </w:r>
    </w:p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6180"/>
        <w:gridCol w:w="3176"/>
      </w:tblGrid>
      <w:tr w:rsidR="00C81DCF" w:rsidTr="00623012">
        <w:trPr>
          <w:trHeight w:val="231"/>
        </w:trPr>
        <w:tc>
          <w:tcPr>
            <w:tcW w:w="6180" w:type="dxa"/>
            <w:hideMark/>
          </w:tcPr>
          <w:p w:rsidR="00C81DCF" w:rsidRDefault="00C81DCF" w:rsidP="00623012">
            <w:pPr>
              <w:pStyle w:val="aff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</w:t>
            </w:r>
            <w:r>
              <w:rPr>
                <w:rFonts w:ascii="Times New Roman" w:hAnsi="Times New Roman" w:cs="Times New Roman"/>
                <w:sz w:val="28"/>
              </w:rPr>
              <w:t>Динского</w:t>
            </w:r>
          </w:p>
          <w:p w:rsidR="00C81DCF" w:rsidRDefault="00C81DCF" w:rsidP="00623012">
            <w:pPr>
              <w:pStyle w:val="aff"/>
              <w:ind w:left="-108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Динского района</w:t>
            </w:r>
          </w:p>
        </w:tc>
        <w:tc>
          <w:tcPr>
            <w:tcW w:w="3176" w:type="dxa"/>
          </w:tcPr>
          <w:p w:rsidR="00C81DCF" w:rsidRDefault="00C81DCF" w:rsidP="00623012">
            <w:pPr>
              <w:pStyle w:val="af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DCF" w:rsidRDefault="00C81DCF" w:rsidP="00623012">
            <w:pPr>
              <w:pStyle w:val="af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В.В.Костырин</w:t>
            </w:r>
          </w:p>
        </w:tc>
      </w:tr>
    </w:tbl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p w:rsidR="00C81DCF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Динского сельского</w:t>
      </w:r>
    </w:p>
    <w:p w:rsidR="00C81DCF" w:rsidRDefault="00C81DCF" w:rsidP="00C81DCF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Динского района                                                             В.А.Литвинов</w:t>
      </w:r>
    </w:p>
    <w:p w:rsidR="00D9455D" w:rsidRDefault="00C81DCF" w:rsidP="00C81D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16E71" w:rsidRPr="00644C3E" w:rsidRDefault="00B16E71" w:rsidP="00B16E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C3E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B16E71" w:rsidRPr="00644C3E" w:rsidRDefault="00B16E71" w:rsidP="00B16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3E">
        <w:rPr>
          <w:rFonts w:ascii="Times New Roman" w:hAnsi="Times New Roman" w:cs="Times New Roman"/>
          <w:sz w:val="28"/>
          <w:szCs w:val="28"/>
        </w:rPr>
        <w:t>проекта решения Совета Динского сельского поселения Динского</w:t>
      </w:r>
    </w:p>
    <w:p w:rsidR="00B16E71" w:rsidRPr="00644C3E" w:rsidRDefault="00B16E71" w:rsidP="00B16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C3E">
        <w:rPr>
          <w:rFonts w:ascii="Times New Roman" w:hAnsi="Times New Roman" w:cs="Times New Roman"/>
          <w:sz w:val="28"/>
          <w:szCs w:val="28"/>
        </w:rPr>
        <w:t xml:space="preserve"> района от _____________ № __________</w:t>
      </w:r>
    </w:p>
    <w:p w:rsidR="00B16E71" w:rsidRPr="001F5B51" w:rsidRDefault="00B16E71" w:rsidP="00B16E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B51" w:rsidRPr="001F5B51" w:rsidRDefault="006241FA" w:rsidP="001F5B51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B51" w:rsidRPr="001F5B51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</w:t>
      </w:r>
    </w:p>
    <w:p w:rsidR="001F5B51" w:rsidRPr="001F5B51" w:rsidRDefault="001F5B51" w:rsidP="001F5B51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B51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Динского район от 20.10.2017 </w:t>
      </w:r>
    </w:p>
    <w:p w:rsidR="001F5B51" w:rsidRPr="001F5B51" w:rsidRDefault="001F5B51" w:rsidP="001F5B51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B51">
        <w:rPr>
          <w:rFonts w:ascii="Times New Roman" w:hAnsi="Times New Roman" w:cs="Times New Roman"/>
          <w:sz w:val="28"/>
          <w:szCs w:val="28"/>
        </w:rPr>
        <w:t>№ 234-38/3 «Об утверждении Правил благоустройства</w:t>
      </w:r>
    </w:p>
    <w:p w:rsidR="001F5B51" w:rsidRPr="001F5B51" w:rsidRDefault="001F5B51" w:rsidP="001F5B51">
      <w:pPr>
        <w:suppressAutoHyphens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B51">
        <w:rPr>
          <w:rFonts w:ascii="Times New Roman" w:hAnsi="Times New Roman" w:cs="Times New Roman"/>
          <w:sz w:val="28"/>
          <w:szCs w:val="28"/>
        </w:rPr>
        <w:t xml:space="preserve">и санитарного содержания территории Динского </w:t>
      </w:r>
    </w:p>
    <w:p w:rsidR="001F5B51" w:rsidRPr="001F5B51" w:rsidRDefault="001F5B51" w:rsidP="001F5B51">
      <w:pPr>
        <w:pStyle w:val="afd"/>
        <w:jc w:val="center"/>
        <w:rPr>
          <w:rFonts w:ascii="Times New Roman" w:hAnsi="Times New Roman" w:cs="Times New Roman"/>
          <w:sz w:val="28"/>
          <w:szCs w:val="28"/>
        </w:rPr>
      </w:pPr>
      <w:r w:rsidRPr="001F5B51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района» </w:t>
      </w:r>
    </w:p>
    <w:p w:rsidR="00B16E71" w:rsidRPr="00321D50" w:rsidRDefault="00B16E71" w:rsidP="00B16E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7"/>
        <w:gridCol w:w="2443"/>
      </w:tblGrid>
      <w:tr w:rsidR="002C23EA" w:rsidRPr="005C316C" w:rsidTr="002C23EA">
        <w:tc>
          <w:tcPr>
            <w:tcW w:w="7127" w:type="dxa"/>
          </w:tcPr>
          <w:p w:rsidR="002C23EA" w:rsidRPr="005C316C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2C23EA" w:rsidRPr="005C316C" w:rsidRDefault="006241F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>Динского сельского поселения</w:t>
            </w:r>
          </w:p>
          <w:p w:rsidR="002C23EA" w:rsidRPr="005C316C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подготовлен: </w:t>
            </w:r>
          </w:p>
          <w:p w:rsidR="006241FA" w:rsidRPr="005C316C" w:rsidRDefault="006241F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2C23EA" w:rsidRDefault="006241F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  <w:r w:rsidR="002C23EA"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3EA">
              <w:rPr>
                <w:rFonts w:ascii="Times New Roman" w:hAnsi="Times New Roman" w:cs="Times New Roman"/>
                <w:sz w:val="28"/>
                <w:szCs w:val="28"/>
              </w:rPr>
              <w:t>земельных и</w:t>
            </w:r>
          </w:p>
          <w:p w:rsidR="002C23EA" w:rsidRPr="005C316C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имущественных отношений</w:t>
            </w:r>
          </w:p>
          <w:p w:rsidR="002C23EA" w:rsidRPr="005C316C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FA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2C23EA" w:rsidRPr="005C316C" w:rsidRDefault="006241F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  <w:r w:rsidR="002C23EA"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3EA" w:rsidRPr="005C316C" w:rsidRDefault="006241F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C23EA" w:rsidRPr="005C316C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C23EA"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</w:t>
            </w: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</w:t>
            </w:r>
          </w:p>
          <w:p w:rsidR="002C23EA" w:rsidRPr="005C316C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ЖКХ, транспорту и связи </w:t>
            </w:r>
          </w:p>
          <w:p w:rsidR="002C23EA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373D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316C">
              <w:rPr>
                <w:rFonts w:ascii="Times New Roman" w:hAnsi="Times New Roman" w:cs="Times New Roman"/>
                <w:sz w:val="28"/>
                <w:szCs w:val="28"/>
              </w:rPr>
              <w:t>экономического отдела</w:t>
            </w:r>
          </w:p>
          <w:p w:rsidR="002C23EA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1D7F76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F7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</w:p>
          <w:p w:rsidR="002C23EA" w:rsidRPr="001D7F76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F76">
              <w:rPr>
                <w:rFonts w:ascii="Times New Roman" w:hAnsi="Times New Roman" w:cs="Times New Roman"/>
                <w:sz w:val="28"/>
                <w:szCs w:val="28"/>
              </w:rPr>
              <w:t xml:space="preserve">по правовым и общим вопросам                                                       </w:t>
            </w:r>
          </w:p>
          <w:p w:rsidR="002C23EA" w:rsidRPr="005C316C" w:rsidRDefault="002C23EA" w:rsidP="00373D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2C23EA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В.А.Литвинов</w:t>
            </w: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FA" w:rsidRPr="005C316C" w:rsidRDefault="006241F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241FA">
              <w:rPr>
                <w:rFonts w:ascii="Times New Roman" w:hAnsi="Times New Roman" w:cs="Times New Roman"/>
                <w:sz w:val="28"/>
                <w:szCs w:val="28"/>
              </w:rPr>
              <w:t>А.О Якухн</w:t>
            </w:r>
            <w:r w:rsidR="006241F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41FA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FA" w:rsidRDefault="006241F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1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241FA">
              <w:rPr>
                <w:rFonts w:ascii="Times New Roman" w:hAnsi="Times New Roman" w:cs="Times New Roman"/>
                <w:sz w:val="28"/>
                <w:szCs w:val="28"/>
              </w:rPr>
              <w:t>О.Ф. Тока</w:t>
            </w:r>
            <w:r w:rsidR="006241F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241FA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1FA" w:rsidRDefault="006241F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А.И.Овсянников</w:t>
            </w: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EA" w:rsidRPr="005C316C" w:rsidRDefault="002C23EA" w:rsidP="00373D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С.А.Коханова</w:t>
            </w:r>
          </w:p>
        </w:tc>
      </w:tr>
      <w:tr w:rsidR="00B16E71" w:rsidRPr="005C316C" w:rsidTr="002C23EA">
        <w:tc>
          <w:tcPr>
            <w:tcW w:w="7127" w:type="dxa"/>
          </w:tcPr>
          <w:p w:rsidR="00B16E71" w:rsidRPr="005C316C" w:rsidRDefault="00B16E71" w:rsidP="00B16E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</w:tcPr>
          <w:p w:rsidR="00B16E71" w:rsidRDefault="00B16E71" w:rsidP="00B16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E71" w:rsidRPr="00D643F1" w:rsidRDefault="00B16E71" w:rsidP="00B16E71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6E71" w:rsidRDefault="00B16E71" w:rsidP="0083400F">
      <w:pPr>
        <w:pStyle w:val="af5"/>
        <w:jc w:val="center"/>
        <w:rPr>
          <w:rFonts w:ascii="Times New Roman" w:hAnsi="Times New Roman"/>
        </w:rPr>
      </w:pPr>
    </w:p>
    <w:p w:rsidR="00B16E71" w:rsidRDefault="00B16E71" w:rsidP="0083400F">
      <w:pPr>
        <w:pStyle w:val="af5"/>
        <w:jc w:val="center"/>
        <w:rPr>
          <w:rFonts w:ascii="Times New Roman" w:hAnsi="Times New Roman"/>
        </w:rPr>
      </w:pPr>
    </w:p>
    <w:p w:rsidR="00B16E71" w:rsidRDefault="00B16E71" w:rsidP="0083400F">
      <w:pPr>
        <w:pStyle w:val="af5"/>
        <w:jc w:val="center"/>
        <w:rPr>
          <w:rFonts w:ascii="Times New Roman" w:hAnsi="Times New Roman"/>
        </w:rPr>
      </w:pPr>
    </w:p>
    <w:p w:rsidR="00B16E71" w:rsidRDefault="00B16E71" w:rsidP="0083400F">
      <w:pPr>
        <w:pStyle w:val="af5"/>
        <w:jc w:val="center"/>
        <w:rPr>
          <w:rFonts w:ascii="Times New Roman" w:hAnsi="Times New Roman"/>
        </w:rPr>
      </w:pPr>
    </w:p>
    <w:p w:rsidR="00B16E71" w:rsidRDefault="00B16E71" w:rsidP="0083400F">
      <w:pPr>
        <w:pStyle w:val="af5"/>
        <w:jc w:val="center"/>
        <w:rPr>
          <w:rFonts w:ascii="Times New Roman" w:hAnsi="Times New Roman"/>
        </w:rPr>
      </w:pPr>
    </w:p>
    <w:p w:rsidR="00B16E71" w:rsidRDefault="00B16E71" w:rsidP="0083400F">
      <w:pPr>
        <w:pStyle w:val="af5"/>
        <w:jc w:val="center"/>
        <w:rPr>
          <w:rFonts w:ascii="Times New Roman" w:hAnsi="Times New Roman"/>
        </w:rPr>
      </w:pPr>
    </w:p>
    <w:p w:rsidR="00B16E71" w:rsidRDefault="00B16E71" w:rsidP="0083400F">
      <w:pPr>
        <w:pStyle w:val="af5"/>
        <w:jc w:val="center"/>
        <w:rPr>
          <w:rFonts w:ascii="Times New Roman" w:hAnsi="Times New Roman"/>
        </w:rPr>
      </w:pPr>
    </w:p>
    <w:p w:rsidR="002C23EA" w:rsidRDefault="002C23EA" w:rsidP="0083400F">
      <w:pPr>
        <w:pStyle w:val="af5"/>
        <w:jc w:val="center"/>
        <w:rPr>
          <w:rFonts w:ascii="Times New Roman" w:hAnsi="Times New Roman"/>
        </w:rPr>
      </w:pPr>
    </w:p>
    <w:p w:rsidR="002C23EA" w:rsidRDefault="002C23EA" w:rsidP="0083400F">
      <w:pPr>
        <w:pStyle w:val="af5"/>
        <w:jc w:val="center"/>
        <w:rPr>
          <w:rFonts w:ascii="Times New Roman" w:hAnsi="Times New Roman"/>
        </w:rPr>
      </w:pPr>
    </w:p>
    <w:p w:rsidR="002C23EA" w:rsidRDefault="002C23EA" w:rsidP="0083400F">
      <w:pPr>
        <w:pStyle w:val="af5"/>
        <w:jc w:val="center"/>
        <w:rPr>
          <w:rFonts w:ascii="Times New Roman" w:hAnsi="Times New Roman"/>
        </w:rPr>
      </w:pPr>
    </w:p>
    <w:p w:rsidR="002C23EA" w:rsidRDefault="002C23EA" w:rsidP="0083400F">
      <w:pPr>
        <w:pStyle w:val="af5"/>
        <w:jc w:val="center"/>
        <w:rPr>
          <w:rFonts w:ascii="Times New Roman" w:hAnsi="Times New Roman"/>
        </w:rPr>
      </w:pPr>
    </w:p>
    <w:p w:rsidR="004600BE" w:rsidRDefault="004600BE" w:rsidP="0083400F">
      <w:pPr>
        <w:pStyle w:val="af5"/>
        <w:jc w:val="center"/>
        <w:rPr>
          <w:rFonts w:ascii="Times New Roman" w:hAnsi="Times New Roman"/>
        </w:rPr>
      </w:pPr>
    </w:p>
    <w:sectPr w:rsidR="004600BE" w:rsidSect="00081236">
      <w:headerReference w:type="default" r:id="rId9"/>
      <w:pgSz w:w="11906" w:h="16838"/>
      <w:pgMar w:top="1134" w:right="851" w:bottom="1134" w:left="1701" w:header="25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B3D" w:rsidRDefault="004C6B3D">
      <w:pPr>
        <w:spacing w:line="240" w:lineRule="auto"/>
      </w:pPr>
      <w:r>
        <w:separator/>
      </w:r>
    </w:p>
  </w:endnote>
  <w:endnote w:type="continuationSeparator" w:id="1">
    <w:p w:rsidR="004C6B3D" w:rsidRDefault="004C6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B3D" w:rsidRDefault="004C6B3D">
      <w:pPr>
        <w:spacing w:line="240" w:lineRule="auto"/>
      </w:pPr>
      <w:r>
        <w:separator/>
      </w:r>
    </w:p>
  </w:footnote>
  <w:footnote w:type="continuationSeparator" w:id="1">
    <w:p w:rsidR="004C6B3D" w:rsidRDefault="004C6B3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12" w:rsidRPr="0083400F" w:rsidRDefault="00623012" w:rsidP="00A32E85">
    <w:pPr>
      <w:tabs>
        <w:tab w:val="center" w:pos="4677"/>
        <w:tab w:val="right" w:pos="9355"/>
      </w:tabs>
      <w:spacing w:before="72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2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73569"/>
    <w:multiLevelType w:val="hybridMultilevel"/>
    <w:tmpl w:val="AF8ADF64"/>
    <w:lvl w:ilvl="0" w:tplc="AE28C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BF4429"/>
    <w:multiLevelType w:val="multilevel"/>
    <w:tmpl w:val="3528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C64C4C"/>
    <w:multiLevelType w:val="hybridMultilevel"/>
    <w:tmpl w:val="314481C2"/>
    <w:lvl w:ilvl="0" w:tplc="6F905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E56AE"/>
    <w:multiLevelType w:val="hybridMultilevel"/>
    <w:tmpl w:val="31BA0C80"/>
    <w:lvl w:ilvl="0" w:tplc="703E688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5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0"/>
  </w:num>
  <w:num w:numId="5">
    <w:abstractNumId w:val="15"/>
  </w:num>
  <w:num w:numId="6">
    <w:abstractNumId w:val="5"/>
  </w:num>
  <w:num w:numId="7">
    <w:abstractNumId w:val="33"/>
  </w:num>
  <w:num w:numId="8">
    <w:abstractNumId w:val="18"/>
  </w:num>
  <w:num w:numId="9">
    <w:abstractNumId w:val="1"/>
  </w:num>
  <w:num w:numId="10">
    <w:abstractNumId w:val="16"/>
  </w:num>
  <w:num w:numId="11">
    <w:abstractNumId w:val="36"/>
  </w:num>
  <w:num w:numId="12">
    <w:abstractNumId w:val="6"/>
  </w:num>
  <w:num w:numId="13">
    <w:abstractNumId w:val="45"/>
  </w:num>
  <w:num w:numId="14">
    <w:abstractNumId w:val="30"/>
  </w:num>
  <w:num w:numId="15">
    <w:abstractNumId w:val="39"/>
  </w:num>
  <w:num w:numId="16">
    <w:abstractNumId w:val="29"/>
  </w:num>
  <w:num w:numId="17">
    <w:abstractNumId w:val="21"/>
  </w:num>
  <w:num w:numId="18">
    <w:abstractNumId w:val="43"/>
  </w:num>
  <w:num w:numId="19">
    <w:abstractNumId w:val="22"/>
  </w:num>
  <w:num w:numId="20">
    <w:abstractNumId w:val="8"/>
  </w:num>
  <w:num w:numId="21">
    <w:abstractNumId w:val="13"/>
  </w:num>
  <w:num w:numId="22">
    <w:abstractNumId w:val="38"/>
  </w:num>
  <w:num w:numId="23">
    <w:abstractNumId w:val="19"/>
  </w:num>
  <w:num w:numId="24">
    <w:abstractNumId w:val="44"/>
  </w:num>
  <w:num w:numId="25">
    <w:abstractNumId w:val="27"/>
  </w:num>
  <w:num w:numId="26">
    <w:abstractNumId w:val="41"/>
  </w:num>
  <w:num w:numId="27">
    <w:abstractNumId w:val="10"/>
  </w:num>
  <w:num w:numId="28">
    <w:abstractNumId w:val="24"/>
  </w:num>
  <w:num w:numId="29">
    <w:abstractNumId w:val="28"/>
  </w:num>
  <w:num w:numId="30">
    <w:abstractNumId w:val="9"/>
  </w:num>
  <w:num w:numId="31">
    <w:abstractNumId w:val="17"/>
  </w:num>
  <w:num w:numId="32">
    <w:abstractNumId w:val="20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11"/>
  </w:num>
  <w:num w:numId="38">
    <w:abstractNumId w:val="12"/>
  </w:num>
  <w:num w:numId="39">
    <w:abstractNumId w:val="40"/>
  </w:num>
  <w:num w:numId="40">
    <w:abstractNumId w:val="37"/>
  </w:num>
  <w:num w:numId="41">
    <w:abstractNumId w:val="2"/>
  </w:num>
  <w:num w:numId="42">
    <w:abstractNumId w:val="35"/>
  </w:num>
  <w:num w:numId="43">
    <w:abstractNumId w:val="32"/>
  </w:num>
  <w:num w:numId="44">
    <w:abstractNumId w:val="34"/>
  </w:num>
  <w:num w:numId="45">
    <w:abstractNumId w:val="4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autoHyphenation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920B0A"/>
    <w:rsid w:val="000027B4"/>
    <w:rsid w:val="00016C59"/>
    <w:rsid w:val="0002023A"/>
    <w:rsid w:val="000208DE"/>
    <w:rsid w:val="00046806"/>
    <w:rsid w:val="0005224F"/>
    <w:rsid w:val="00057C8F"/>
    <w:rsid w:val="00067F0D"/>
    <w:rsid w:val="00074916"/>
    <w:rsid w:val="00081236"/>
    <w:rsid w:val="00087434"/>
    <w:rsid w:val="00092286"/>
    <w:rsid w:val="00092FAB"/>
    <w:rsid w:val="000951DD"/>
    <w:rsid w:val="000A5357"/>
    <w:rsid w:val="000A5F47"/>
    <w:rsid w:val="000B14FB"/>
    <w:rsid w:val="000B3421"/>
    <w:rsid w:val="000B7C61"/>
    <w:rsid w:val="000C0FF6"/>
    <w:rsid w:val="000C1F0C"/>
    <w:rsid w:val="000E27A9"/>
    <w:rsid w:val="000E7EA4"/>
    <w:rsid w:val="000F54DC"/>
    <w:rsid w:val="00110F06"/>
    <w:rsid w:val="00111F52"/>
    <w:rsid w:val="0011435F"/>
    <w:rsid w:val="00115085"/>
    <w:rsid w:val="00123C60"/>
    <w:rsid w:val="00125A65"/>
    <w:rsid w:val="0013529E"/>
    <w:rsid w:val="00142E86"/>
    <w:rsid w:val="001523DC"/>
    <w:rsid w:val="00186346"/>
    <w:rsid w:val="00187C92"/>
    <w:rsid w:val="00193C6C"/>
    <w:rsid w:val="00193EC3"/>
    <w:rsid w:val="00196314"/>
    <w:rsid w:val="00197778"/>
    <w:rsid w:val="001A396D"/>
    <w:rsid w:val="001A5CDB"/>
    <w:rsid w:val="001B113F"/>
    <w:rsid w:val="001B12EE"/>
    <w:rsid w:val="001B48D4"/>
    <w:rsid w:val="001C0079"/>
    <w:rsid w:val="001C06CD"/>
    <w:rsid w:val="001C44DD"/>
    <w:rsid w:val="001C60BD"/>
    <w:rsid w:val="001D501C"/>
    <w:rsid w:val="001D554A"/>
    <w:rsid w:val="001D7F76"/>
    <w:rsid w:val="001E31CE"/>
    <w:rsid w:val="001E7C90"/>
    <w:rsid w:val="001E7EC2"/>
    <w:rsid w:val="001F5B51"/>
    <w:rsid w:val="001F6AEA"/>
    <w:rsid w:val="002009E4"/>
    <w:rsid w:val="002063C3"/>
    <w:rsid w:val="00206511"/>
    <w:rsid w:val="0021591A"/>
    <w:rsid w:val="00216AE2"/>
    <w:rsid w:val="00230950"/>
    <w:rsid w:val="00242C3D"/>
    <w:rsid w:val="0025076C"/>
    <w:rsid w:val="00251416"/>
    <w:rsid w:val="00252340"/>
    <w:rsid w:val="00252CE1"/>
    <w:rsid w:val="002558B3"/>
    <w:rsid w:val="00260287"/>
    <w:rsid w:val="00263594"/>
    <w:rsid w:val="0026433C"/>
    <w:rsid w:val="00265F86"/>
    <w:rsid w:val="00266961"/>
    <w:rsid w:val="0027261D"/>
    <w:rsid w:val="0027313E"/>
    <w:rsid w:val="002738A7"/>
    <w:rsid w:val="00276845"/>
    <w:rsid w:val="00277176"/>
    <w:rsid w:val="0028001B"/>
    <w:rsid w:val="00287D2A"/>
    <w:rsid w:val="00291E3C"/>
    <w:rsid w:val="002B2920"/>
    <w:rsid w:val="002B2AD7"/>
    <w:rsid w:val="002B5293"/>
    <w:rsid w:val="002C23EA"/>
    <w:rsid w:val="002C28C8"/>
    <w:rsid w:val="002D006D"/>
    <w:rsid w:val="002D137C"/>
    <w:rsid w:val="002D550D"/>
    <w:rsid w:val="002E1D9C"/>
    <w:rsid w:val="002E2D56"/>
    <w:rsid w:val="002E3B03"/>
    <w:rsid w:val="002F2C63"/>
    <w:rsid w:val="002F6966"/>
    <w:rsid w:val="003007D2"/>
    <w:rsid w:val="00303422"/>
    <w:rsid w:val="003110B8"/>
    <w:rsid w:val="003153F4"/>
    <w:rsid w:val="0031645A"/>
    <w:rsid w:val="00316B5A"/>
    <w:rsid w:val="00320918"/>
    <w:rsid w:val="00322336"/>
    <w:rsid w:val="003321ED"/>
    <w:rsid w:val="003411AD"/>
    <w:rsid w:val="00351D3F"/>
    <w:rsid w:val="00362D57"/>
    <w:rsid w:val="00363E71"/>
    <w:rsid w:val="003654B6"/>
    <w:rsid w:val="00366353"/>
    <w:rsid w:val="00373D25"/>
    <w:rsid w:val="0037491C"/>
    <w:rsid w:val="00384FFD"/>
    <w:rsid w:val="00387721"/>
    <w:rsid w:val="0039267E"/>
    <w:rsid w:val="00395426"/>
    <w:rsid w:val="003A58FB"/>
    <w:rsid w:val="003B61E0"/>
    <w:rsid w:val="003D3BA2"/>
    <w:rsid w:val="0040249B"/>
    <w:rsid w:val="00403805"/>
    <w:rsid w:val="0041129D"/>
    <w:rsid w:val="00414547"/>
    <w:rsid w:val="00416B8A"/>
    <w:rsid w:val="0041710F"/>
    <w:rsid w:val="0041721E"/>
    <w:rsid w:val="00417927"/>
    <w:rsid w:val="00421DB1"/>
    <w:rsid w:val="0042790C"/>
    <w:rsid w:val="004515A2"/>
    <w:rsid w:val="00456601"/>
    <w:rsid w:val="004600BE"/>
    <w:rsid w:val="00461C3E"/>
    <w:rsid w:val="00463F63"/>
    <w:rsid w:val="00466039"/>
    <w:rsid w:val="00470926"/>
    <w:rsid w:val="0047186F"/>
    <w:rsid w:val="00477894"/>
    <w:rsid w:val="00481984"/>
    <w:rsid w:val="00481D99"/>
    <w:rsid w:val="00487F92"/>
    <w:rsid w:val="00496943"/>
    <w:rsid w:val="004A0140"/>
    <w:rsid w:val="004A0855"/>
    <w:rsid w:val="004A13C8"/>
    <w:rsid w:val="004B3F87"/>
    <w:rsid w:val="004B6875"/>
    <w:rsid w:val="004C0C4E"/>
    <w:rsid w:val="004C2610"/>
    <w:rsid w:val="004C6B3D"/>
    <w:rsid w:val="004D069C"/>
    <w:rsid w:val="004D5DEE"/>
    <w:rsid w:val="004D672F"/>
    <w:rsid w:val="004D7641"/>
    <w:rsid w:val="004E07A7"/>
    <w:rsid w:val="004E25DC"/>
    <w:rsid w:val="004E59B1"/>
    <w:rsid w:val="004E72F4"/>
    <w:rsid w:val="004F0478"/>
    <w:rsid w:val="004F44F1"/>
    <w:rsid w:val="004F4642"/>
    <w:rsid w:val="004F4E31"/>
    <w:rsid w:val="004F6C0D"/>
    <w:rsid w:val="005024ED"/>
    <w:rsid w:val="005141ED"/>
    <w:rsid w:val="00527998"/>
    <w:rsid w:val="00545000"/>
    <w:rsid w:val="0054742C"/>
    <w:rsid w:val="0054753A"/>
    <w:rsid w:val="0055473F"/>
    <w:rsid w:val="00562A18"/>
    <w:rsid w:val="00564262"/>
    <w:rsid w:val="00565EB2"/>
    <w:rsid w:val="00571B45"/>
    <w:rsid w:val="00587683"/>
    <w:rsid w:val="00592841"/>
    <w:rsid w:val="005935C5"/>
    <w:rsid w:val="005A7709"/>
    <w:rsid w:val="005B58DE"/>
    <w:rsid w:val="005B5CCF"/>
    <w:rsid w:val="005B72B8"/>
    <w:rsid w:val="005C07C3"/>
    <w:rsid w:val="005C1BF6"/>
    <w:rsid w:val="005C2386"/>
    <w:rsid w:val="005C316C"/>
    <w:rsid w:val="005C728F"/>
    <w:rsid w:val="005D0275"/>
    <w:rsid w:val="005D352C"/>
    <w:rsid w:val="005D415E"/>
    <w:rsid w:val="005D5565"/>
    <w:rsid w:val="005E5936"/>
    <w:rsid w:val="005F5CB3"/>
    <w:rsid w:val="00600E7F"/>
    <w:rsid w:val="00603F92"/>
    <w:rsid w:val="00605D70"/>
    <w:rsid w:val="00612F92"/>
    <w:rsid w:val="00615C01"/>
    <w:rsid w:val="00615EC2"/>
    <w:rsid w:val="00623012"/>
    <w:rsid w:val="006241FA"/>
    <w:rsid w:val="006267C7"/>
    <w:rsid w:val="00635F67"/>
    <w:rsid w:val="00645091"/>
    <w:rsid w:val="00650E87"/>
    <w:rsid w:val="00671755"/>
    <w:rsid w:val="0067757A"/>
    <w:rsid w:val="00677D7D"/>
    <w:rsid w:val="0068206C"/>
    <w:rsid w:val="006827B1"/>
    <w:rsid w:val="00697642"/>
    <w:rsid w:val="006A556B"/>
    <w:rsid w:val="006B18D2"/>
    <w:rsid w:val="006B5619"/>
    <w:rsid w:val="006B7609"/>
    <w:rsid w:val="006C0550"/>
    <w:rsid w:val="006C28F3"/>
    <w:rsid w:val="006C7B27"/>
    <w:rsid w:val="006D4EDC"/>
    <w:rsid w:val="006E7DF8"/>
    <w:rsid w:val="006F4B00"/>
    <w:rsid w:val="006F5D7A"/>
    <w:rsid w:val="00706EB7"/>
    <w:rsid w:val="00710A58"/>
    <w:rsid w:val="00720B62"/>
    <w:rsid w:val="007330DE"/>
    <w:rsid w:val="00742DAA"/>
    <w:rsid w:val="007431CB"/>
    <w:rsid w:val="00747987"/>
    <w:rsid w:val="00750592"/>
    <w:rsid w:val="00764B2A"/>
    <w:rsid w:val="00766966"/>
    <w:rsid w:val="00782071"/>
    <w:rsid w:val="00792EE2"/>
    <w:rsid w:val="007A16C6"/>
    <w:rsid w:val="007A1B99"/>
    <w:rsid w:val="007A27CB"/>
    <w:rsid w:val="007A574F"/>
    <w:rsid w:val="007A6B2C"/>
    <w:rsid w:val="007B43BC"/>
    <w:rsid w:val="007D04AA"/>
    <w:rsid w:val="007D25ED"/>
    <w:rsid w:val="007E17C7"/>
    <w:rsid w:val="007E6C9B"/>
    <w:rsid w:val="00815377"/>
    <w:rsid w:val="00823B6E"/>
    <w:rsid w:val="00825DCD"/>
    <w:rsid w:val="0083400F"/>
    <w:rsid w:val="0083426C"/>
    <w:rsid w:val="00834365"/>
    <w:rsid w:val="00834A0A"/>
    <w:rsid w:val="00834C02"/>
    <w:rsid w:val="00843114"/>
    <w:rsid w:val="00847037"/>
    <w:rsid w:val="008476C6"/>
    <w:rsid w:val="00855B73"/>
    <w:rsid w:val="00857139"/>
    <w:rsid w:val="00857BF5"/>
    <w:rsid w:val="00861422"/>
    <w:rsid w:val="008715D9"/>
    <w:rsid w:val="00876BE3"/>
    <w:rsid w:val="008778AF"/>
    <w:rsid w:val="0088067A"/>
    <w:rsid w:val="00881FE7"/>
    <w:rsid w:val="00883445"/>
    <w:rsid w:val="00886AEE"/>
    <w:rsid w:val="008B397D"/>
    <w:rsid w:val="008B6313"/>
    <w:rsid w:val="008B739A"/>
    <w:rsid w:val="008C0B1E"/>
    <w:rsid w:val="008C702D"/>
    <w:rsid w:val="008D65E6"/>
    <w:rsid w:val="008D6C85"/>
    <w:rsid w:val="008E2636"/>
    <w:rsid w:val="008E2DBE"/>
    <w:rsid w:val="008E5833"/>
    <w:rsid w:val="008F539C"/>
    <w:rsid w:val="008F61D1"/>
    <w:rsid w:val="009055C4"/>
    <w:rsid w:val="0091428D"/>
    <w:rsid w:val="009165D0"/>
    <w:rsid w:val="00920B0A"/>
    <w:rsid w:val="00922072"/>
    <w:rsid w:val="00923A70"/>
    <w:rsid w:val="00923B68"/>
    <w:rsid w:val="0092676C"/>
    <w:rsid w:val="009303A8"/>
    <w:rsid w:val="00937D0A"/>
    <w:rsid w:val="00945912"/>
    <w:rsid w:val="00946AFC"/>
    <w:rsid w:val="00952EBF"/>
    <w:rsid w:val="00954733"/>
    <w:rsid w:val="00961B5C"/>
    <w:rsid w:val="00974554"/>
    <w:rsid w:val="00982E43"/>
    <w:rsid w:val="00986B3A"/>
    <w:rsid w:val="009904DD"/>
    <w:rsid w:val="009A3315"/>
    <w:rsid w:val="009A5123"/>
    <w:rsid w:val="009B0C1A"/>
    <w:rsid w:val="009B19CC"/>
    <w:rsid w:val="009C1BAA"/>
    <w:rsid w:val="009D0671"/>
    <w:rsid w:val="009D2218"/>
    <w:rsid w:val="009D3CBC"/>
    <w:rsid w:val="009E2157"/>
    <w:rsid w:val="009E4432"/>
    <w:rsid w:val="009E4CB9"/>
    <w:rsid w:val="009F52AF"/>
    <w:rsid w:val="00A05BE8"/>
    <w:rsid w:val="00A05CC8"/>
    <w:rsid w:val="00A05FAD"/>
    <w:rsid w:val="00A0774F"/>
    <w:rsid w:val="00A13E57"/>
    <w:rsid w:val="00A15180"/>
    <w:rsid w:val="00A21903"/>
    <w:rsid w:val="00A308D9"/>
    <w:rsid w:val="00A32E85"/>
    <w:rsid w:val="00A37E55"/>
    <w:rsid w:val="00A41D1B"/>
    <w:rsid w:val="00A42294"/>
    <w:rsid w:val="00A42416"/>
    <w:rsid w:val="00A450A4"/>
    <w:rsid w:val="00A51647"/>
    <w:rsid w:val="00A52358"/>
    <w:rsid w:val="00A5526A"/>
    <w:rsid w:val="00A56716"/>
    <w:rsid w:val="00A57B0A"/>
    <w:rsid w:val="00A65CB6"/>
    <w:rsid w:val="00A65EA0"/>
    <w:rsid w:val="00A72813"/>
    <w:rsid w:val="00A72E77"/>
    <w:rsid w:val="00A73C26"/>
    <w:rsid w:val="00A8542F"/>
    <w:rsid w:val="00A91993"/>
    <w:rsid w:val="00A91AE0"/>
    <w:rsid w:val="00AA1502"/>
    <w:rsid w:val="00AA2C5B"/>
    <w:rsid w:val="00AA6F6E"/>
    <w:rsid w:val="00AB2281"/>
    <w:rsid w:val="00AB2F0D"/>
    <w:rsid w:val="00AB6F7E"/>
    <w:rsid w:val="00AC6428"/>
    <w:rsid w:val="00AD5806"/>
    <w:rsid w:val="00AF3BE4"/>
    <w:rsid w:val="00AF4FD0"/>
    <w:rsid w:val="00B139F9"/>
    <w:rsid w:val="00B13B45"/>
    <w:rsid w:val="00B15F3D"/>
    <w:rsid w:val="00B16E71"/>
    <w:rsid w:val="00B17F09"/>
    <w:rsid w:val="00B20BE1"/>
    <w:rsid w:val="00B234F3"/>
    <w:rsid w:val="00B251F2"/>
    <w:rsid w:val="00B27D60"/>
    <w:rsid w:val="00B35A0D"/>
    <w:rsid w:val="00B3745F"/>
    <w:rsid w:val="00B37E91"/>
    <w:rsid w:val="00B55374"/>
    <w:rsid w:val="00B767DA"/>
    <w:rsid w:val="00B76885"/>
    <w:rsid w:val="00B770EA"/>
    <w:rsid w:val="00B77254"/>
    <w:rsid w:val="00B803AF"/>
    <w:rsid w:val="00B828E6"/>
    <w:rsid w:val="00B91D0F"/>
    <w:rsid w:val="00B92664"/>
    <w:rsid w:val="00B92D00"/>
    <w:rsid w:val="00B93D81"/>
    <w:rsid w:val="00B940A6"/>
    <w:rsid w:val="00B94B88"/>
    <w:rsid w:val="00BA001A"/>
    <w:rsid w:val="00BA241C"/>
    <w:rsid w:val="00BA6F50"/>
    <w:rsid w:val="00BC5520"/>
    <w:rsid w:val="00BD6DE6"/>
    <w:rsid w:val="00BE2E73"/>
    <w:rsid w:val="00BE6885"/>
    <w:rsid w:val="00BF2EAF"/>
    <w:rsid w:val="00BF3AE5"/>
    <w:rsid w:val="00C0350B"/>
    <w:rsid w:val="00C03F9C"/>
    <w:rsid w:val="00C064CC"/>
    <w:rsid w:val="00C207BE"/>
    <w:rsid w:val="00C236A4"/>
    <w:rsid w:val="00C2647B"/>
    <w:rsid w:val="00C27C1E"/>
    <w:rsid w:val="00C30564"/>
    <w:rsid w:val="00C365BE"/>
    <w:rsid w:val="00C43D44"/>
    <w:rsid w:val="00C454D9"/>
    <w:rsid w:val="00C46419"/>
    <w:rsid w:val="00C508B1"/>
    <w:rsid w:val="00C602AC"/>
    <w:rsid w:val="00C61D47"/>
    <w:rsid w:val="00C6553E"/>
    <w:rsid w:val="00C71E6B"/>
    <w:rsid w:val="00C75690"/>
    <w:rsid w:val="00C760DA"/>
    <w:rsid w:val="00C80949"/>
    <w:rsid w:val="00C81ACB"/>
    <w:rsid w:val="00C81C20"/>
    <w:rsid w:val="00C81DCF"/>
    <w:rsid w:val="00C965E8"/>
    <w:rsid w:val="00C97621"/>
    <w:rsid w:val="00C97C61"/>
    <w:rsid w:val="00C97E1A"/>
    <w:rsid w:val="00CA70A3"/>
    <w:rsid w:val="00CB4038"/>
    <w:rsid w:val="00CB4447"/>
    <w:rsid w:val="00CC0A40"/>
    <w:rsid w:val="00CC0A91"/>
    <w:rsid w:val="00CC1397"/>
    <w:rsid w:val="00CC3E5E"/>
    <w:rsid w:val="00CC515C"/>
    <w:rsid w:val="00CC6324"/>
    <w:rsid w:val="00CE56C5"/>
    <w:rsid w:val="00CE66AC"/>
    <w:rsid w:val="00CE6CAE"/>
    <w:rsid w:val="00D003A2"/>
    <w:rsid w:val="00D01464"/>
    <w:rsid w:val="00D025CA"/>
    <w:rsid w:val="00D0424E"/>
    <w:rsid w:val="00D04C4B"/>
    <w:rsid w:val="00D10BC8"/>
    <w:rsid w:val="00D14328"/>
    <w:rsid w:val="00D14E6D"/>
    <w:rsid w:val="00D17098"/>
    <w:rsid w:val="00D17C8D"/>
    <w:rsid w:val="00D24BA0"/>
    <w:rsid w:val="00D27019"/>
    <w:rsid w:val="00D316D5"/>
    <w:rsid w:val="00D3622B"/>
    <w:rsid w:val="00D37CE5"/>
    <w:rsid w:val="00D4059C"/>
    <w:rsid w:val="00D43417"/>
    <w:rsid w:val="00D4468E"/>
    <w:rsid w:val="00D47D14"/>
    <w:rsid w:val="00D5411D"/>
    <w:rsid w:val="00D643F1"/>
    <w:rsid w:val="00D66EF0"/>
    <w:rsid w:val="00D70EB9"/>
    <w:rsid w:val="00D852DA"/>
    <w:rsid w:val="00D91DE3"/>
    <w:rsid w:val="00D9455D"/>
    <w:rsid w:val="00D945F4"/>
    <w:rsid w:val="00DA61E5"/>
    <w:rsid w:val="00DB61E8"/>
    <w:rsid w:val="00DC15B2"/>
    <w:rsid w:val="00DC3924"/>
    <w:rsid w:val="00DD2DD1"/>
    <w:rsid w:val="00DE43B0"/>
    <w:rsid w:val="00DF755F"/>
    <w:rsid w:val="00E03767"/>
    <w:rsid w:val="00E03BC1"/>
    <w:rsid w:val="00E109FA"/>
    <w:rsid w:val="00E12E45"/>
    <w:rsid w:val="00E172D0"/>
    <w:rsid w:val="00E23E81"/>
    <w:rsid w:val="00E2447E"/>
    <w:rsid w:val="00E27D8F"/>
    <w:rsid w:val="00E32DEE"/>
    <w:rsid w:val="00E35606"/>
    <w:rsid w:val="00E366E4"/>
    <w:rsid w:val="00E45B0D"/>
    <w:rsid w:val="00E513D5"/>
    <w:rsid w:val="00E51BE6"/>
    <w:rsid w:val="00E54547"/>
    <w:rsid w:val="00E547A3"/>
    <w:rsid w:val="00E63618"/>
    <w:rsid w:val="00E6451B"/>
    <w:rsid w:val="00E66DEB"/>
    <w:rsid w:val="00E6727D"/>
    <w:rsid w:val="00E73FE7"/>
    <w:rsid w:val="00E741FA"/>
    <w:rsid w:val="00E75D1B"/>
    <w:rsid w:val="00EA30E1"/>
    <w:rsid w:val="00EB73FE"/>
    <w:rsid w:val="00EB7E66"/>
    <w:rsid w:val="00EC236C"/>
    <w:rsid w:val="00EC6585"/>
    <w:rsid w:val="00ED1B06"/>
    <w:rsid w:val="00EE615F"/>
    <w:rsid w:val="00EE7E2F"/>
    <w:rsid w:val="00EF00C3"/>
    <w:rsid w:val="00EF36DB"/>
    <w:rsid w:val="00EF462E"/>
    <w:rsid w:val="00EF688A"/>
    <w:rsid w:val="00F01384"/>
    <w:rsid w:val="00F02935"/>
    <w:rsid w:val="00F0357F"/>
    <w:rsid w:val="00F155FD"/>
    <w:rsid w:val="00F17C0E"/>
    <w:rsid w:val="00F2344A"/>
    <w:rsid w:val="00F2446A"/>
    <w:rsid w:val="00F5225E"/>
    <w:rsid w:val="00F53307"/>
    <w:rsid w:val="00F53EC4"/>
    <w:rsid w:val="00F56F80"/>
    <w:rsid w:val="00F61238"/>
    <w:rsid w:val="00F61855"/>
    <w:rsid w:val="00F61FBE"/>
    <w:rsid w:val="00F62D3B"/>
    <w:rsid w:val="00F64996"/>
    <w:rsid w:val="00F66D25"/>
    <w:rsid w:val="00F74EB1"/>
    <w:rsid w:val="00F843CD"/>
    <w:rsid w:val="00F86DFC"/>
    <w:rsid w:val="00F87C4D"/>
    <w:rsid w:val="00F934BA"/>
    <w:rsid w:val="00F95B49"/>
    <w:rsid w:val="00FA24BB"/>
    <w:rsid w:val="00FA3124"/>
    <w:rsid w:val="00FA37B2"/>
    <w:rsid w:val="00FA7E1A"/>
    <w:rsid w:val="00FB16F8"/>
    <w:rsid w:val="00FB3321"/>
    <w:rsid w:val="00FB5B9A"/>
    <w:rsid w:val="00FC1E88"/>
    <w:rsid w:val="00FC60C3"/>
    <w:rsid w:val="00FD168F"/>
    <w:rsid w:val="00FF5EBD"/>
    <w:rsid w:val="00FF7FF6"/>
    <w:rsid w:val="767C8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966"/>
  </w:style>
  <w:style w:type="paragraph" w:styleId="1">
    <w:name w:val="heading 1"/>
    <w:basedOn w:val="a"/>
    <w:next w:val="a"/>
    <w:rsid w:val="002F6966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F6966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F6966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F6966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F6966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F6966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F6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69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F6966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F69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96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F696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1">
    <w:name w:val="s_1"/>
    <w:basedOn w:val="a"/>
    <w:rsid w:val="005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2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Normal">
    <w:name w:val="ConsNormal"/>
    <w:rsid w:val="004C0C4E"/>
    <w:pPr>
      <w:widowControl w:val="0"/>
      <w:snapToGrid w:val="0"/>
      <w:spacing w:line="240" w:lineRule="auto"/>
      <w:ind w:right="19772" w:firstLine="720"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CC49-58FC-4B28-866D-9D68D14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User</cp:lastModifiedBy>
  <cp:revision>2</cp:revision>
  <cp:lastPrinted>2019-04-15T12:54:00Z</cp:lastPrinted>
  <dcterms:created xsi:type="dcterms:W3CDTF">2019-04-15T12:54:00Z</dcterms:created>
  <dcterms:modified xsi:type="dcterms:W3CDTF">2019-04-15T12:54:00Z</dcterms:modified>
</cp:coreProperties>
</file>